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9" w:rsidRPr="00C1360E" w:rsidRDefault="00447069" w:rsidP="004470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C1360E">
        <w:rPr>
          <w:rFonts w:ascii="Arial" w:hAnsi="Arial" w:cs="Arial"/>
          <w:b/>
          <w:color w:val="C0504D" w:themeColor="accent2"/>
          <w:sz w:val="24"/>
          <w:szCs w:val="24"/>
        </w:rPr>
        <w:t xml:space="preserve">WHO: </w:t>
      </w:r>
      <w:r w:rsidR="00C1360E">
        <w:rPr>
          <w:rFonts w:ascii="Arial" w:hAnsi="Arial" w:cs="Arial"/>
          <w:b/>
          <w:color w:val="C0504D" w:themeColor="accent2"/>
          <w:sz w:val="24"/>
          <w:szCs w:val="24"/>
        </w:rPr>
        <w:t>Ugo Foscolo</w:t>
      </w:r>
    </w:p>
    <w:p w:rsidR="00447069" w:rsidRPr="00C1360E" w:rsidRDefault="00447069" w:rsidP="00447069">
      <w:pPr>
        <w:pStyle w:val="Paragrafoelenc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447069" w:rsidRPr="00831BE6" w:rsidRDefault="00447069" w:rsidP="004470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C1360E">
        <w:rPr>
          <w:rFonts w:ascii="Arial" w:hAnsi="Arial" w:cs="Arial"/>
          <w:b/>
          <w:color w:val="C0504D" w:themeColor="accent2"/>
          <w:sz w:val="24"/>
          <w:szCs w:val="24"/>
        </w:rPr>
        <w:t xml:space="preserve">WHEN: </w:t>
      </w:r>
      <w:r w:rsidR="00C1360E">
        <w:rPr>
          <w:rFonts w:ascii="Arial" w:hAnsi="Arial" w:cs="Arial"/>
          <w:sz w:val="24"/>
          <w:szCs w:val="24"/>
        </w:rPr>
        <w:t xml:space="preserve">1778 </w:t>
      </w:r>
      <w:proofErr w:type="spellStart"/>
      <w:r w:rsidR="00C1360E">
        <w:rPr>
          <w:rFonts w:ascii="Arial" w:hAnsi="Arial" w:cs="Arial"/>
          <w:sz w:val="24"/>
          <w:szCs w:val="24"/>
        </w:rPr>
        <w:t>Zante</w:t>
      </w:r>
      <w:proofErr w:type="spellEnd"/>
      <w:r w:rsidR="00C1360E">
        <w:rPr>
          <w:rFonts w:ascii="Arial" w:hAnsi="Arial" w:cs="Arial"/>
          <w:sz w:val="24"/>
          <w:szCs w:val="24"/>
        </w:rPr>
        <w:t xml:space="preserve"> – 1827 Londra</w:t>
      </w:r>
    </w:p>
    <w:p w:rsidR="00447069" w:rsidRPr="00831BE6" w:rsidRDefault="00447069" w:rsidP="00447069">
      <w:pPr>
        <w:pStyle w:val="Paragrafoelenco"/>
        <w:jc w:val="both"/>
        <w:rPr>
          <w:rFonts w:ascii="Arial" w:hAnsi="Arial" w:cs="Arial"/>
          <w:b/>
          <w:color w:val="FF33CC"/>
          <w:sz w:val="24"/>
          <w:szCs w:val="24"/>
        </w:rPr>
      </w:pPr>
    </w:p>
    <w:p w:rsidR="00C1360E" w:rsidRPr="00C801BE" w:rsidRDefault="00447069" w:rsidP="00C801B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  <w:r w:rsidRPr="00C1360E">
        <w:rPr>
          <w:rFonts w:ascii="Arial" w:hAnsi="Arial" w:cs="Arial"/>
          <w:b/>
          <w:color w:val="C0504D" w:themeColor="accent2"/>
          <w:sz w:val="24"/>
          <w:szCs w:val="24"/>
        </w:rPr>
        <w:t xml:space="preserve">WHERE: </w:t>
      </w:r>
      <w:proofErr w:type="spellStart"/>
      <w:r w:rsidR="00C1360E" w:rsidRPr="00C1360E">
        <w:rPr>
          <w:rFonts w:ascii="Arial" w:hAnsi="Arial" w:cs="Arial"/>
          <w:b/>
          <w:sz w:val="24"/>
          <w:szCs w:val="24"/>
        </w:rPr>
        <w:t>Zante</w:t>
      </w:r>
      <w:proofErr w:type="spellEnd"/>
      <w:r w:rsidR="00C1360E" w:rsidRPr="00C1360E">
        <w:rPr>
          <w:rFonts w:ascii="Arial" w:hAnsi="Arial" w:cs="Arial"/>
          <w:b/>
          <w:sz w:val="24"/>
          <w:szCs w:val="24"/>
        </w:rPr>
        <w:t xml:space="preserve"> </w:t>
      </w:r>
      <w:r w:rsidR="00C1360E" w:rsidRPr="00C1360E">
        <w:rPr>
          <w:rFonts w:ascii="Arial" w:hAnsi="Arial" w:cs="Arial"/>
          <w:sz w:val="24"/>
          <w:szCs w:val="24"/>
        </w:rPr>
        <w:t>(</w:t>
      </w:r>
      <w:r w:rsidR="00C1360E">
        <w:rPr>
          <w:rFonts w:ascii="Arial" w:hAnsi="Arial" w:cs="Arial"/>
          <w:sz w:val="24"/>
          <w:szCs w:val="24"/>
        </w:rPr>
        <w:t xml:space="preserve">che lui chiama </w:t>
      </w:r>
      <w:proofErr w:type="spellStart"/>
      <w:r w:rsidR="00C1360E" w:rsidRPr="00C1360E">
        <w:rPr>
          <w:rFonts w:ascii="Arial" w:hAnsi="Arial" w:cs="Arial"/>
          <w:sz w:val="24"/>
          <w:szCs w:val="24"/>
        </w:rPr>
        <w:t>Zacinto</w:t>
      </w:r>
      <w:proofErr w:type="spellEnd"/>
      <w:r w:rsidR="00C1360E">
        <w:rPr>
          <w:rFonts w:ascii="Arial" w:hAnsi="Arial" w:cs="Arial"/>
          <w:sz w:val="24"/>
          <w:szCs w:val="24"/>
        </w:rPr>
        <w:t>, isoletta greca sotto il dominio di Venezia</w:t>
      </w:r>
      <w:r w:rsidR="00C1360E" w:rsidRPr="00C1360E">
        <w:rPr>
          <w:rFonts w:ascii="Arial" w:hAnsi="Arial" w:cs="Arial"/>
          <w:sz w:val="24"/>
          <w:szCs w:val="24"/>
        </w:rPr>
        <w:t xml:space="preserve">) poi </w:t>
      </w:r>
      <w:r w:rsidR="00C1360E" w:rsidRPr="00C1360E">
        <w:rPr>
          <w:rFonts w:ascii="Arial" w:hAnsi="Arial" w:cs="Arial"/>
          <w:b/>
          <w:sz w:val="24"/>
          <w:szCs w:val="24"/>
        </w:rPr>
        <w:t>Venezia</w:t>
      </w:r>
      <w:r w:rsidR="00C1360E" w:rsidRPr="00C1360E">
        <w:rPr>
          <w:rFonts w:ascii="Arial" w:hAnsi="Arial" w:cs="Arial"/>
          <w:sz w:val="24"/>
          <w:szCs w:val="24"/>
        </w:rPr>
        <w:t xml:space="preserve"> (si arruola volontario </w:t>
      </w:r>
      <w:r w:rsidR="00C1360E">
        <w:rPr>
          <w:rFonts w:ascii="Arial" w:hAnsi="Arial" w:cs="Arial"/>
          <w:sz w:val="24"/>
          <w:szCs w:val="24"/>
        </w:rPr>
        <w:t>con l’esercito di Napoleone e gli dedica un’ode</w:t>
      </w:r>
      <w:r w:rsidR="00C1360E" w:rsidRPr="00C1360E">
        <w:rPr>
          <w:rFonts w:ascii="Arial" w:hAnsi="Arial" w:cs="Arial"/>
          <w:sz w:val="24"/>
          <w:szCs w:val="24"/>
        </w:rPr>
        <w:t>). Egli spera che Napole</w:t>
      </w:r>
      <w:r w:rsidR="00C1360E">
        <w:rPr>
          <w:rFonts w:ascii="Arial" w:hAnsi="Arial" w:cs="Arial"/>
          <w:sz w:val="24"/>
          <w:szCs w:val="24"/>
        </w:rPr>
        <w:t xml:space="preserve">one liberi l’Italia dalla dominazione straniera ma, quando egli cede Venezia agli austriaci, deluso e amareggiato, va in </w:t>
      </w:r>
      <w:r w:rsidR="00C1360E" w:rsidRPr="00C1360E">
        <w:rPr>
          <w:rFonts w:ascii="Arial" w:hAnsi="Arial" w:cs="Arial"/>
          <w:sz w:val="24"/>
          <w:szCs w:val="24"/>
          <w:u w:val="single"/>
        </w:rPr>
        <w:t>esilio volontario</w:t>
      </w:r>
      <w:r w:rsidR="00C1360E">
        <w:rPr>
          <w:rFonts w:ascii="Arial" w:hAnsi="Arial" w:cs="Arial"/>
          <w:sz w:val="24"/>
          <w:szCs w:val="24"/>
        </w:rPr>
        <w:t xml:space="preserve"> a </w:t>
      </w:r>
      <w:r w:rsidR="00C1360E" w:rsidRPr="00C1360E">
        <w:rPr>
          <w:rFonts w:ascii="Arial" w:hAnsi="Arial" w:cs="Arial"/>
          <w:b/>
          <w:sz w:val="24"/>
          <w:szCs w:val="24"/>
        </w:rPr>
        <w:t>Milano</w:t>
      </w:r>
      <w:r w:rsidR="00C1360E">
        <w:rPr>
          <w:rFonts w:ascii="Arial" w:hAnsi="Arial" w:cs="Arial"/>
          <w:sz w:val="24"/>
          <w:szCs w:val="24"/>
        </w:rPr>
        <w:t xml:space="preserve">. Alterna lavoro e arruolamenti (cattedra all’Università di </w:t>
      </w:r>
      <w:r w:rsidR="00C1360E" w:rsidRPr="00C1360E">
        <w:rPr>
          <w:rFonts w:ascii="Arial" w:hAnsi="Arial" w:cs="Arial"/>
          <w:b/>
          <w:sz w:val="24"/>
          <w:szCs w:val="24"/>
        </w:rPr>
        <w:t>Pavia</w:t>
      </w:r>
      <w:r w:rsidR="00C1360E">
        <w:rPr>
          <w:rFonts w:ascii="Arial" w:hAnsi="Arial" w:cs="Arial"/>
          <w:sz w:val="24"/>
          <w:szCs w:val="24"/>
        </w:rPr>
        <w:t xml:space="preserve">) girando per diverse città italiane. Quando </w:t>
      </w:r>
      <w:r w:rsidR="00C801BE">
        <w:rPr>
          <w:rFonts w:ascii="Arial" w:hAnsi="Arial" w:cs="Arial"/>
          <w:sz w:val="24"/>
          <w:szCs w:val="24"/>
        </w:rPr>
        <w:t xml:space="preserve">Napoleone viene sconfitto e l’Italia passa sotto gli austriaci lui si rifugia in </w:t>
      </w:r>
      <w:r w:rsidR="00C801BE" w:rsidRPr="00C801BE">
        <w:rPr>
          <w:rFonts w:ascii="Arial" w:hAnsi="Arial" w:cs="Arial"/>
          <w:b/>
          <w:sz w:val="24"/>
          <w:szCs w:val="24"/>
        </w:rPr>
        <w:t>Svizzera</w:t>
      </w:r>
      <w:r w:rsidR="00C801BE">
        <w:rPr>
          <w:rFonts w:ascii="Arial" w:hAnsi="Arial" w:cs="Arial"/>
          <w:sz w:val="24"/>
          <w:szCs w:val="24"/>
        </w:rPr>
        <w:t xml:space="preserve"> e infine in </w:t>
      </w:r>
      <w:r w:rsidR="00C801BE" w:rsidRPr="00C801BE">
        <w:rPr>
          <w:rFonts w:ascii="Arial" w:hAnsi="Arial" w:cs="Arial"/>
          <w:b/>
          <w:sz w:val="24"/>
          <w:szCs w:val="24"/>
        </w:rPr>
        <w:t>Inghilterra</w:t>
      </w:r>
      <w:r w:rsidR="00C801BE">
        <w:rPr>
          <w:rFonts w:ascii="Arial" w:hAnsi="Arial" w:cs="Arial"/>
          <w:sz w:val="24"/>
          <w:szCs w:val="24"/>
        </w:rPr>
        <w:t xml:space="preserve">. </w:t>
      </w:r>
    </w:p>
    <w:p w:rsidR="00C801BE" w:rsidRPr="00C801BE" w:rsidRDefault="00C801BE" w:rsidP="00C801BE">
      <w:pPr>
        <w:pStyle w:val="Paragrafoelenco"/>
        <w:rPr>
          <w:rFonts w:ascii="Arial" w:hAnsi="Arial" w:cs="Arial"/>
          <w:b/>
          <w:color w:val="4BACC6" w:themeColor="accent5"/>
          <w:sz w:val="24"/>
          <w:szCs w:val="24"/>
        </w:rPr>
      </w:pPr>
    </w:p>
    <w:p w:rsidR="00C801BE" w:rsidRPr="00C801BE" w:rsidRDefault="00C801BE" w:rsidP="00C801BE">
      <w:pPr>
        <w:pStyle w:val="Paragrafoelenc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447069" w:rsidRPr="002856FE" w:rsidRDefault="00447069" w:rsidP="002856F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FF33CC"/>
          <w:sz w:val="24"/>
          <w:szCs w:val="24"/>
        </w:rPr>
      </w:pPr>
      <w:r w:rsidRPr="00C801BE">
        <w:rPr>
          <w:rFonts w:ascii="Arial" w:hAnsi="Arial" w:cs="Arial"/>
          <w:b/>
          <w:color w:val="C0504D" w:themeColor="accent2"/>
          <w:sz w:val="24"/>
          <w:szCs w:val="24"/>
        </w:rPr>
        <w:t xml:space="preserve">WHAT: </w:t>
      </w:r>
      <w:r w:rsidRPr="002856FE">
        <w:rPr>
          <w:rFonts w:ascii="Arial" w:hAnsi="Arial" w:cs="Arial"/>
          <w:sz w:val="24"/>
          <w:szCs w:val="24"/>
        </w:rPr>
        <w:t>diverse opere</w:t>
      </w:r>
      <w:r w:rsidR="00672F35" w:rsidRPr="002856FE">
        <w:rPr>
          <w:rFonts w:ascii="Arial" w:hAnsi="Arial" w:cs="Arial"/>
          <w:sz w:val="24"/>
          <w:szCs w:val="24"/>
        </w:rPr>
        <w:t xml:space="preserve">. </w:t>
      </w:r>
    </w:p>
    <w:p w:rsidR="005B633B" w:rsidRPr="005B633B" w:rsidRDefault="005B633B" w:rsidP="005B633B">
      <w:pPr>
        <w:pStyle w:val="Paragrafoelenco"/>
        <w:ind w:left="1080"/>
        <w:jc w:val="both"/>
        <w:rPr>
          <w:rFonts w:ascii="Arial" w:hAnsi="Arial" w:cs="Arial"/>
          <w:b/>
          <w:color w:val="FF33CC"/>
          <w:sz w:val="24"/>
          <w:szCs w:val="24"/>
        </w:rPr>
      </w:pPr>
    </w:p>
    <w:p w:rsidR="005B633B" w:rsidRPr="005B633B" w:rsidRDefault="00C801BE" w:rsidP="005B63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ultime lettere di Jacopo Ortis</w:t>
      </w:r>
      <w:r w:rsidR="00672F35" w:rsidRPr="00672F35">
        <w:rPr>
          <w:rFonts w:ascii="Arial" w:hAnsi="Arial" w:cs="Arial"/>
          <w:b/>
          <w:sz w:val="24"/>
          <w:szCs w:val="24"/>
        </w:rPr>
        <w:t xml:space="preserve"> </w:t>
      </w:r>
      <w:r w:rsidR="00672F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romanzo epistolare</w:t>
      </w:r>
      <w:r w:rsidR="00672F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l’autore esprime in forma autobiografica il proprio desiderio di libertà, la passione politica e il tradimento napoleonico e di un amore irrealizzabile. </w:t>
      </w:r>
    </w:p>
    <w:p w:rsidR="005B633B" w:rsidRDefault="00C801BE" w:rsidP="005B63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Sonetti</w:t>
      </w:r>
      <w:r w:rsidR="005B633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temi </w:t>
      </w:r>
      <w:r w:rsidRPr="00C801BE">
        <w:rPr>
          <w:rFonts w:ascii="Arial" w:hAnsi="Arial" w:cs="Arial"/>
          <w:b/>
          <w:sz w:val="24"/>
          <w:szCs w:val="24"/>
        </w:rPr>
        <w:t xml:space="preserve">esilio </w:t>
      </w:r>
      <w:r>
        <w:rPr>
          <w:rFonts w:ascii="Arial" w:hAnsi="Arial" w:cs="Arial"/>
          <w:sz w:val="24"/>
          <w:szCs w:val="24"/>
        </w:rPr>
        <w:t xml:space="preserve">e </w:t>
      </w:r>
      <w:r w:rsidRPr="00C801BE">
        <w:rPr>
          <w:rFonts w:ascii="Arial" w:hAnsi="Arial" w:cs="Arial"/>
          <w:b/>
          <w:sz w:val="24"/>
          <w:szCs w:val="24"/>
        </w:rPr>
        <w:t>nostalgia</w:t>
      </w:r>
    </w:p>
    <w:p w:rsidR="00C801BE" w:rsidRPr="005B633B" w:rsidRDefault="00C801BE" w:rsidP="005B63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Odi </w:t>
      </w:r>
    </w:p>
    <w:p w:rsidR="005B633B" w:rsidRPr="00C801BE" w:rsidRDefault="00C801BE" w:rsidP="002856F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801BE">
        <w:rPr>
          <w:rFonts w:ascii="Arial" w:hAnsi="Arial" w:cs="Arial"/>
          <w:b/>
          <w:sz w:val="24"/>
          <w:szCs w:val="24"/>
        </w:rPr>
        <w:t xml:space="preserve">Dei sepolcri: </w:t>
      </w:r>
      <w:r w:rsidRPr="00C801BE">
        <w:rPr>
          <w:rFonts w:ascii="Arial" w:hAnsi="Arial" w:cs="Arial"/>
          <w:sz w:val="24"/>
          <w:szCs w:val="24"/>
        </w:rPr>
        <w:t xml:space="preserve">un carme </w:t>
      </w:r>
      <w:r>
        <w:rPr>
          <w:rFonts w:ascii="Arial" w:hAnsi="Arial" w:cs="Arial"/>
          <w:sz w:val="24"/>
          <w:szCs w:val="24"/>
        </w:rPr>
        <w:t>– ampio componimento poetico – sul tema della morte</w:t>
      </w:r>
    </w:p>
    <w:p w:rsidR="00C801BE" w:rsidRPr="00C801BE" w:rsidRDefault="00C801BE" w:rsidP="002856F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Inno Le Grazie </w:t>
      </w:r>
      <w:r>
        <w:rPr>
          <w:rFonts w:ascii="Arial" w:hAnsi="Arial" w:cs="Arial"/>
          <w:sz w:val="24"/>
          <w:szCs w:val="24"/>
        </w:rPr>
        <w:t>(rimasto incompiuto)</w:t>
      </w:r>
    </w:p>
    <w:p w:rsidR="00447069" w:rsidRPr="000A4355" w:rsidRDefault="00447069" w:rsidP="00447069">
      <w:pPr>
        <w:pStyle w:val="Paragrafoelenco"/>
        <w:ind w:left="1080"/>
        <w:jc w:val="both"/>
        <w:rPr>
          <w:rFonts w:ascii="Arial" w:hAnsi="Arial" w:cs="Arial"/>
          <w:b/>
          <w:color w:val="FF33CC"/>
          <w:sz w:val="24"/>
          <w:szCs w:val="24"/>
        </w:rPr>
      </w:pPr>
    </w:p>
    <w:p w:rsidR="00447069" w:rsidRPr="00FE2EF9" w:rsidRDefault="00447069" w:rsidP="00C801B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D99594" w:themeColor="accent2" w:themeTint="99"/>
          <w:sz w:val="24"/>
          <w:szCs w:val="24"/>
        </w:rPr>
      </w:pPr>
      <w:r w:rsidRPr="00C801BE">
        <w:rPr>
          <w:rFonts w:ascii="Arial" w:hAnsi="Arial" w:cs="Arial"/>
          <w:b/>
          <w:color w:val="C0504D" w:themeColor="accent2"/>
          <w:sz w:val="24"/>
          <w:szCs w:val="24"/>
        </w:rPr>
        <w:t xml:space="preserve">HOW: </w:t>
      </w:r>
      <w:r w:rsidR="002856FE">
        <w:rPr>
          <w:rFonts w:ascii="Arial" w:hAnsi="Arial" w:cs="Arial"/>
          <w:sz w:val="24"/>
          <w:szCs w:val="24"/>
        </w:rPr>
        <w:t>dal punto di vista linguistico</w:t>
      </w:r>
      <w:r w:rsidR="00C801BE">
        <w:rPr>
          <w:rFonts w:ascii="Arial" w:hAnsi="Arial" w:cs="Arial"/>
          <w:sz w:val="24"/>
          <w:szCs w:val="24"/>
        </w:rPr>
        <w:t xml:space="preserve"> Foscolo utilizza una sintassi complessa e un linguaggio colto e raffinato, arricchito di temi arcaici e letterari e di immagini che attinge dalla cultura greca. </w:t>
      </w:r>
    </w:p>
    <w:p w:rsidR="00C801BE" w:rsidRDefault="00C801BE" w:rsidP="00447069">
      <w:pPr>
        <w:rPr>
          <w:rFonts w:ascii="Arial" w:hAnsi="Arial" w:cs="Arial"/>
          <w:b/>
          <w:color w:val="4BACC6" w:themeColor="accent5"/>
          <w:sz w:val="28"/>
          <w:szCs w:val="28"/>
        </w:rPr>
      </w:pPr>
    </w:p>
    <w:p w:rsidR="00447069" w:rsidRDefault="002856FE" w:rsidP="00447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TESTI: </w:t>
      </w:r>
    </w:p>
    <w:p w:rsidR="009E690E" w:rsidRDefault="00C801BE" w:rsidP="002856FE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Zacinto</w:t>
      </w:r>
      <w:proofErr w:type="spellEnd"/>
      <w:r w:rsidR="002856FE">
        <w:rPr>
          <w:rFonts w:ascii="Arial" w:hAnsi="Arial" w:cs="Arial"/>
          <w:sz w:val="24"/>
          <w:szCs w:val="24"/>
        </w:rPr>
        <w:t xml:space="preserve"> </w:t>
      </w:r>
    </w:p>
    <w:p w:rsidR="007B4B86" w:rsidRPr="00447069" w:rsidRDefault="00C801BE" w:rsidP="00C801BE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morte del fratello </w:t>
      </w:r>
      <w:proofErr w:type="spellStart"/>
      <w:r>
        <w:rPr>
          <w:rFonts w:ascii="Arial" w:hAnsi="Arial" w:cs="Arial"/>
          <w:b/>
          <w:sz w:val="24"/>
          <w:szCs w:val="24"/>
        </w:rPr>
        <w:t>Giovanni</w:t>
      </w:r>
      <w:bookmarkStart w:id="0" w:name="_GoBack"/>
      <w:bookmarkEnd w:id="0"/>
      <w:proofErr w:type="spellEnd"/>
    </w:p>
    <w:sectPr w:rsidR="007B4B86" w:rsidRPr="00447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105"/>
    <w:multiLevelType w:val="hybridMultilevel"/>
    <w:tmpl w:val="F02C4E18"/>
    <w:lvl w:ilvl="0" w:tplc="70B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07C1"/>
    <w:multiLevelType w:val="hybridMultilevel"/>
    <w:tmpl w:val="0D888272"/>
    <w:lvl w:ilvl="0" w:tplc="F0349C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F64F9"/>
    <w:multiLevelType w:val="hybridMultilevel"/>
    <w:tmpl w:val="AD52A01E"/>
    <w:lvl w:ilvl="0" w:tplc="6040E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6E"/>
    <w:rsid w:val="002856FE"/>
    <w:rsid w:val="003C2540"/>
    <w:rsid w:val="00447069"/>
    <w:rsid w:val="005B633B"/>
    <w:rsid w:val="00672F35"/>
    <w:rsid w:val="0077156E"/>
    <w:rsid w:val="007B4B86"/>
    <w:rsid w:val="0082719F"/>
    <w:rsid w:val="00875014"/>
    <w:rsid w:val="009E690E"/>
    <w:rsid w:val="00C1360E"/>
    <w:rsid w:val="00C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</dc:creator>
  <cp:keywords/>
  <dc:description/>
  <cp:lastModifiedBy>AntonellaB</cp:lastModifiedBy>
  <cp:revision>5</cp:revision>
  <dcterms:created xsi:type="dcterms:W3CDTF">2016-12-01T14:42:00Z</dcterms:created>
  <dcterms:modified xsi:type="dcterms:W3CDTF">2016-12-22T23:36:00Z</dcterms:modified>
</cp:coreProperties>
</file>